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F4043" w14:textId="77777777" w:rsidR="00E04870" w:rsidRPr="00F05DF7" w:rsidRDefault="00E04870">
      <w:pPr>
        <w:rPr>
          <w:rFonts w:ascii="Garamond" w:hAnsi="Garamond"/>
          <w:b/>
          <w:bCs/>
          <w:noProof/>
          <w:sz w:val="28"/>
          <w:szCs w:val="28"/>
        </w:rPr>
      </w:pPr>
      <w:r w:rsidRPr="00F05DF7">
        <w:rPr>
          <w:rFonts w:ascii="Garamond" w:hAnsi="Garamond"/>
          <w:b/>
          <w:bCs/>
          <w:noProof/>
          <w:sz w:val="28"/>
          <w:szCs w:val="28"/>
        </w:rPr>
        <w:t xml:space="preserve">UITNODIGING </w:t>
      </w:r>
    </w:p>
    <w:p w14:paraId="1390FCC5" w14:textId="77777777" w:rsidR="00E04870" w:rsidRDefault="00E04870">
      <w:pPr>
        <w:rPr>
          <w:rFonts w:ascii="Garamond" w:hAnsi="Garamond"/>
          <w:b/>
          <w:bCs/>
          <w:noProof/>
          <w:sz w:val="24"/>
          <w:szCs w:val="24"/>
        </w:rPr>
      </w:pPr>
      <w:r w:rsidRPr="000217E8">
        <w:rPr>
          <w:rFonts w:ascii="Garamond" w:hAnsi="Garamond"/>
          <w:b/>
          <w:bCs/>
          <w:noProof/>
          <w:sz w:val="24"/>
          <w:szCs w:val="24"/>
        </w:rPr>
        <w:t>Ds. Visscherprijsuitreiking op 26 maart 2020 in de Janskerk in Utrecht</w:t>
      </w:r>
    </w:p>
    <w:p w14:paraId="2A245881" w14:textId="77777777" w:rsidR="0009597B" w:rsidRPr="0009597B" w:rsidRDefault="00E04870" w:rsidP="0009597B">
      <w:pPr>
        <w:rPr>
          <w:rFonts w:ascii="Garamond" w:hAnsi="Garamond"/>
          <w:noProof/>
          <w:sz w:val="20"/>
          <w:szCs w:val="20"/>
        </w:rPr>
      </w:pPr>
      <w:r w:rsidRPr="000217E8">
        <w:rPr>
          <w:noProof/>
          <w:sz w:val="24"/>
          <w:szCs w:val="24"/>
        </w:rPr>
        <w:drawing>
          <wp:inline distT="0" distB="0" distL="0" distR="0" wp14:anchorId="625B5F34" wp14:editId="6660300B">
            <wp:extent cx="3390622" cy="225742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65" cy="22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7B" w:rsidRPr="0009597B">
        <w:rPr>
          <w:rFonts w:ascii="Garamond" w:hAnsi="Garamond"/>
          <w:noProof/>
          <w:sz w:val="20"/>
          <w:szCs w:val="20"/>
        </w:rPr>
        <w:t xml:space="preserve"> www.janskerk-utrecht.nl</w:t>
      </w:r>
    </w:p>
    <w:p w14:paraId="4F6415D8" w14:textId="77777777" w:rsidR="00E04870" w:rsidRPr="000217E8" w:rsidRDefault="00E04870">
      <w:pPr>
        <w:rPr>
          <w:rFonts w:ascii="Garamond" w:hAnsi="Garamond"/>
          <w:b/>
          <w:bCs/>
          <w:noProof/>
        </w:rPr>
      </w:pPr>
      <w:r w:rsidRPr="000217E8">
        <w:rPr>
          <w:rFonts w:ascii="Garamond" w:hAnsi="Garamond"/>
          <w:b/>
          <w:bCs/>
          <w:noProof/>
          <w:sz w:val="24"/>
          <w:szCs w:val="24"/>
        </w:rPr>
        <w:t>PROGRAMMA</w:t>
      </w:r>
    </w:p>
    <w:p w14:paraId="4DA6D629" w14:textId="77777777" w:rsidR="00D067DC" w:rsidRDefault="00D067DC">
      <w:pPr>
        <w:rPr>
          <w:b/>
          <w:bCs/>
          <w:noProof/>
        </w:rPr>
      </w:pPr>
    </w:p>
    <w:p w14:paraId="1472C2CE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 w:rsidRPr="00D067DC">
        <w:rPr>
          <w:rFonts w:ascii="Garamond" w:eastAsia="Calibri" w:hAnsi="Garamond" w:cs="HelveticaNeueLTStd-Roman"/>
          <w:sz w:val="24"/>
          <w:szCs w:val="24"/>
        </w:rPr>
        <w:t>13.30 uur</w:t>
      </w:r>
      <w:r>
        <w:rPr>
          <w:rFonts w:ascii="Garamond" w:eastAsia="Calibri" w:hAnsi="Garamond" w:cs="HelveticaNeueLTStd-Roman"/>
          <w:sz w:val="24"/>
          <w:szCs w:val="24"/>
        </w:rPr>
        <w:t xml:space="preserve">: </w:t>
      </w:r>
      <w:r w:rsidR="000217E8">
        <w:rPr>
          <w:rFonts w:ascii="Garamond" w:eastAsia="Calibri" w:hAnsi="Garamond" w:cs="HelveticaNeueLTStd-Roman"/>
          <w:sz w:val="24"/>
          <w:szCs w:val="24"/>
        </w:rPr>
        <w:t>I</w:t>
      </w:r>
      <w:r>
        <w:rPr>
          <w:rFonts w:ascii="Garamond" w:eastAsia="Calibri" w:hAnsi="Garamond" w:cs="HelveticaNeueLTStd-Roman"/>
          <w:sz w:val="24"/>
          <w:szCs w:val="24"/>
        </w:rPr>
        <w:t>nloop</w:t>
      </w:r>
      <w:r w:rsidR="00631B6F">
        <w:rPr>
          <w:rFonts w:ascii="Garamond" w:eastAsia="Calibri" w:hAnsi="Garamond" w:cs="HelveticaNeueLTStd-Roman"/>
          <w:sz w:val="24"/>
          <w:szCs w:val="24"/>
        </w:rPr>
        <w:t xml:space="preserve"> </w:t>
      </w:r>
    </w:p>
    <w:p w14:paraId="11A81F7F" w14:textId="77777777" w:rsidR="00F05DE0" w:rsidRDefault="00F05DE0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14.00 uur: Opening door Dr. A. Lansink, voorzitter Ds. Visscherfonds</w:t>
      </w:r>
    </w:p>
    <w:p w14:paraId="79CD09A0" w14:textId="2CFA44BD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 w:rsidRPr="00D067DC">
        <w:rPr>
          <w:rFonts w:ascii="Garamond" w:eastAsia="Calibri" w:hAnsi="Garamond" w:cs="HelveticaNeueLTStd-Roman"/>
          <w:sz w:val="24"/>
          <w:szCs w:val="24"/>
        </w:rPr>
        <w:t>14.0</w:t>
      </w:r>
      <w:r w:rsidR="00242926">
        <w:rPr>
          <w:rFonts w:ascii="Garamond" w:eastAsia="Calibri" w:hAnsi="Garamond" w:cs="HelveticaNeueLTStd-Roman"/>
          <w:sz w:val="24"/>
          <w:szCs w:val="24"/>
        </w:rPr>
        <w:t>5</w:t>
      </w:r>
      <w:r w:rsidRPr="00D067DC">
        <w:rPr>
          <w:rFonts w:ascii="Garamond" w:eastAsia="Calibri" w:hAnsi="Garamond" w:cs="HelveticaNeueLTStd-Roman"/>
          <w:sz w:val="24"/>
          <w:szCs w:val="24"/>
        </w:rPr>
        <w:t xml:space="preserve"> </w:t>
      </w:r>
      <w:r>
        <w:rPr>
          <w:rFonts w:ascii="Garamond" w:eastAsia="Calibri" w:hAnsi="Garamond" w:cs="HelveticaNeueLTStd-Roman"/>
          <w:sz w:val="24"/>
          <w:szCs w:val="24"/>
        </w:rPr>
        <w:t>uur: D</w:t>
      </w:r>
      <w:r w:rsidRPr="00D067DC">
        <w:rPr>
          <w:rFonts w:ascii="Garamond" w:eastAsia="Calibri" w:hAnsi="Garamond" w:cs="HelveticaNeueLTStd-Roman"/>
          <w:sz w:val="24"/>
          <w:szCs w:val="24"/>
        </w:rPr>
        <w:t>r.</w:t>
      </w:r>
      <w:r w:rsidR="00A3761A">
        <w:rPr>
          <w:rFonts w:ascii="Garamond" w:eastAsia="Calibri" w:hAnsi="Garamond" w:cs="HelveticaNeueLTStd-Roman"/>
          <w:sz w:val="24"/>
          <w:szCs w:val="24"/>
        </w:rPr>
        <w:t xml:space="preserve"> W</w:t>
      </w:r>
      <w:bookmarkStart w:id="0" w:name="_GoBack"/>
      <w:bookmarkEnd w:id="0"/>
      <w:r w:rsidRPr="00D067DC">
        <w:rPr>
          <w:rFonts w:ascii="Garamond" w:eastAsia="Calibri" w:hAnsi="Garamond" w:cs="HelveticaNeueLTStd-Roman"/>
          <w:sz w:val="24"/>
          <w:szCs w:val="24"/>
        </w:rPr>
        <w:t xml:space="preserve">. </w:t>
      </w:r>
      <w:proofErr w:type="spellStart"/>
      <w:r w:rsidRPr="00D067DC">
        <w:rPr>
          <w:rFonts w:ascii="Garamond" w:eastAsia="Calibri" w:hAnsi="Garamond" w:cs="HelveticaNeueLTStd-Roman"/>
          <w:sz w:val="24"/>
          <w:szCs w:val="24"/>
        </w:rPr>
        <w:t>Buntinx</w:t>
      </w:r>
      <w:proofErr w:type="spellEnd"/>
      <w:r>
        <w:rPr>
          <w:rFonts w:ascii="Garamond" w:eastAsia="Calibri" w:hAnsi="Garamond" w:cs="HelveticaNeueLTStd-Roman"/>
          <w:sz w:val="24"/>
          <w:szCs w:val="24"/>
        </w:rPr>
        <w:t xml:space="preserve"> </w:t>
      </w:r>
      <w:r w:rsidRPr="00D067DC">
        <w:rPr>
          <w:rFonts w:ascii="Garamond" w:eastAsia="Calibri" w:hAnsi="Garamond" w:cs="HelveticaNeueLTStd-Roman"/>
          <w:sz w:val="24"/>
          <w:szCs w:val="24"/>
        </w:rPr>
        <w:t xml:space="preserve">‘50 jaar wetenschappelijk onderzoek in de </w:t>
      </w:r>
      <w:r w:rsidR="00A3761A">
        <w:rPr>
          <w:rFonts w:ascii="Garamond" w:eastAsia="Calibri" w:hAnsi="Garamond" w:cs="HelveticaNeueLTStd-Roman"/>
          <w:sz w:val="24"/>
          <w:szCs w:val="24"/>
        </w:rPr>
        <w:t xml:space="preserve">zorg voor mensen met </w:t>
      </w:r>
      <w:r w:rsidR="00A3761A">
        <w:rPr>
          <w:rFonts w:ascii="Garamond" w:eastAsia="Calibri" w:hAnsi="Garamond" w:cs="HelveticaNeueLTStd-Roman"/>
          <w:sz w:val="24"/>
          <w:szCs w:val="24"/>
        </w:rPr>
        <w:tab/>
        <w:t xml:space="preserve">     verstandelijke beperkingen’ </w:t>
      </w:r>
    </w:p>
    <w:p w14:paraId="49F72BB2" w14:textId="77777777" w:rsidR="00631B6F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14.</w:t>
      </w:r>
      <w:r w:rsidR="00242926">
        <w:rPr>
          <w:rFonts w:ascii="Garamond" w:eastAsia="Calibri" w:hAnsi="Garamond" w:cs="HelveticaNeueLTStd-Roman"/>
          <w:sz w:val="24"/>
          <w:szCs w:val="24"/>
        </w:rPr>
        <w:t>40</w:t>
      </w:r>
      <w:r>
        <w:rPr>
          <w:rFonts w:ascii="Garamond" w:eastAsia="Calibri" w:hAnsi="Garamond" w:cs="HelveticaNeueLTStd-Roman"/>
          <w:sz w:val="24"/>
          <w:szCs w:val="24"/>
        </w:rPr>
        <w:t xml:space="preserve"> uur: </w:t>
      </w:r>
      <w:r w:rsidR="0009597B" w:rsidRPr="00D067DC">
        <w:rPr>
          <w:rFonts w:ascii="Garamond" w:eastAsia="Calibri" w:hAnsi="Garamond" w:cs="HelveticaNeueLTStd-Roman"/>
          <w:sz w:val="24"/>
          <w:szCs w:val="24"/>
        </w:rPr>
        <w:t>Ds. Visscherlezing</w:t>
      </w:r>
      <w:r w:rsidR="0009597B">
        <w:rPr>
          <w:rFonts w:ascii="Garamond" w:eastAsia="Calibri" w:hAnsi="Garamond" w:cs="HelveticaNeueLTStd-Roman"/>
          <w:sz w:val="24"/>
          <w:szCs w:val="24"/>
        </w:rPr>
        <w:t xml:space="preserve"> door </w:t>
      </w:r>
      <w:proofErr w:type="spellStart"/>
      <w:r w:rsidRPr="00D067DC">
        <w:rPr>
          <w:rFonts w:ascii="Garamond" w:eastAsia="Calibri" w:hAnsi="Garamond" w:cs="HelveticaNeueLTStd-Roman"/>
          <w:sz w:val="24"/>
          <w:szCs w:val="24"/>
        </w:rPr>
        <w:t>Prof.dr</w:t>
      </w:r>
      <w:proofErr w:type="spellEnd"/>
      <w:r w:rsidRPr="00D067DC">
        <w:rPr>
          <w:rFonts w:ascii="Garamond" w:eastAsia="Calibri" w:hAnsi="Garamond" w:cs="HelveticaNeueLTStd-Roman"/>
          <w:sz w:val="24"/>
          <w:szCs w:val="24"/>
        </w:rPr>
        <w:t xml:space="preserve">. E. </w:t>
      </w:r>
      <w:proofErr w:type="spellStart"/>
      <w:r w:rsidRPr="00D067DC">
        <w:rPr>
          <w:rFonts w:ascii="Garamond" w:eastAsia="Calibri" w:hAnsi="Garamond" w:cs="HelveticaNeueLTStd-Roman"/>
          <w:sz w:val="24"/>
          <w:szCs w:val="24"/>
        </w:rPr>
        <w:t>Kimman</w:t>
      </w:r>
      <w:proofErr w:type="spellEnd"/>
      <w:r w:rsidRPr="00D067DC">
        <w:rPr>
          <w:rFonts w:ascii="Garamond" w:eastAsia="Calibri" w:hAnsi="Garamond" w:cs="HelveticaNeueLTStd-Roman"/>
          <w:sz w:val="24"/>
          <w:szCs w:val="24"/>
        </w:rPr>
        <w:t xml:space="preserve"> </w:t>
      </w:r>
      <w:proofErr w:type="spellStart"/>
      <w:r w:rsidRPr="00D067DC">
        <w:rPr>
          <w:rFonts w:ascii="Garamond" w:eastAsia="Calibri" w:hAnsi="Garamond" w:cs="HelveticaNeueLTStd-Roman"/>
          <w:sz w:val="24"/>
          <w:szCs w:val="24"/>
        </w:rPr>
        <w:t>s.j.</w:t>
      </w:r>
      <w:proofErr w:type="spellEnd"/>
      <w:r w:rsidRPr="00D067DC">
        <w:rPr>
          <w:rFonts w:ascii="Garamond" w:eastAsia="Calibri" w:hAnsi="Garamond" w:cs="HelveticaNeueLTStd-Roman"/>
          <w:sz w:val="24"/>
          <w:szCs w:val="24"/>
        </w:rPr>
        <w:t xml:space="preserve"> </w:t>
      </w:r>
    </w:p>
    <w:p w14:paraId="2A542D26" w14:textId="77777777" w:rsidR="00D067DC" w:rsidRDefault="00631B6F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ab/>
      </w:r>
      <w:r w:rsidR="0009597B">
        <w:rPr>
          <w:rFonts w:ascii="Garamond" w:eastAsia="Calibri" w:hAnsi="Garamond" w:cs="HelveticaNeueLTStd-Roman"/>
          <w:sz w:val="24"/>
          <w:szCs w:val="24"/>
        </w:rPr>
        <w:t xml:space="preserve">     ‘</w:t>
      </w:r>
      <w:r>
        <w:rPr>
          <w:rFonts w:ascii="Garamond" w:eastAsia="Calibri" w:hAnsi="Garamond" w:cs="HelveticaNeueLTStd-Roman"/>
          <w:sz w:val="24"/>
          <w:szCs w:val="24"/>
        </w:rPr>
        <w:t>Meerwaarde van beperking: de gehandicapte mens als voorbeeld’</w:t>
      </w:r>
    </w:p>
    <w:p w14:paraId="7A54CA57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15.</w:t>
      </w:r>
      <w:r w:rsidR="00242926">
        <w:rPr>
          <w:rFonts w:ascii="Garamond" w:eastAsia="Calibri" w:hAnsi="Garamond" w:cs="HelveticaNeueLTStd-Roman"/>
          <w:sz w:val="24"/>
          <w:szCs w:val="24"/>
        </w:rPr>
        <w:t>15</w:t>
      </w:r>
      <w:r>
        <w:rPr>
          <w:rFonts w:ascii="Garamond" w:eastAsia="Calibri" w:hAnsi="Garamond" w:cs="HelveticaNeueLTStd-Roman"/>
          <w:sz w:val="24"/>
          <w:szCs w:val="24"/>
        </w:rPr>
        <w:t xml:space="preserve"> uur: </w:t>
      </w:r>
      <w:r w:rsidR="000217E8">
        <w:rPr>
          <w:rFonts w:ascii="Garamond" w:eastAsia="Calibri" w:hAnsi="Garamond" w:cs="HelveticaNeueLTStd-Roman"/>
          <w:sz w:val="24"/>
          <w:szCs w:val="24"/>
        </w:rPr>
        <w:t>P</w:t>
      </w:r>
      <w:r>
        <w:rPr>
          <w:rFonts w:ascii="Garamond" w:eastAsia="Calibri" w:hAnsi="Garamond" w:cs="HelveticaNeueLTStd-Roman"/>
          <w:sz w:val="24"/>
          <w:szCs w:val="24"/>
        </w:rPr>
        <w:t>auze</w:t>
      </w:r>
      <w:r w:rsidR="00631B6F">
        <w:rPr>
          <w:rFonts w:ascii="Garamond" w:eastAsia="Calibri" w:hAnsi="Garamond" w:cs="HelveticaNeueLTStd-Roman"/>
          <w:sz w:val="24"/>
          <w:szCs w:val="24"/>
        </w:rPr>
        <w:t xml:space="preserve"> (met muziek</w:t>
      </w:r>
      <w:r w:rsidR="003C3A67">
        <w:rPr>
          <w:rFonts w:ascii="Garamond" w:eastAsia="Calibri" w:hAnsi="Garamond" w:cs="HelveticaNeueLTStd-Roman"/>
          <w:sz w:val="24"/>
          <w:szCs w:val="24"/>
        </w:rPr>
        <w:t xml:space="preserve"> en koffie/thee/fris</w:t>
      </w:r>
      <w:r w:rsidR="00631B6F">
        <w:rPr>
          <w:rFonts w:ascii="Garamond" w:eastAsia="Calibri" w:hAnsi="Garamond" w:cs="HelveticaNeueLTStd-Roman"/>
          <w:sz w:val="24"/>
          <w:szCs w:val="24"/>
        </w:rPr>
        <w:t>)</w:t>
      </w:r>
    </w:p>
    <w:p w14:paraId="21E36D02" w14:textId="77777777" w:rsidR="00C17E86" w:rsidRDefault="00C17E86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</w:p>
    <w:p w14:paraId="2CD9B3E1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15.</w:t>
      </w:r>
      <w:r w:rsidR="00631B6F">
        <w:rPr>
          <w:rFonts w:ascii="Garamond" w:eastAsia="Calibri" w:hAnsi="Garamond" w:cs="HelveticaNeueLTStd-Roman"/>
          <w:sz w:val="24"/>
          <w:szCs w:val="24"/>
        </w:rPr>
        <w:t>4</w:t>
      </w:r>
      <w:r w:rsidR="00242926">
        <w:rPr>
          <w:rFonts w:ascii="Garamond" w:eastAsia="Calibri" w:hAnsi="Garamond" w:cs="HelveticaNeueLTStd-Roman"/>
          <w:sz w:val="24"/>
          <w:szCs w:val="24"/>
        </w:rPr>
        <w:t>5</w:t>
      </w:r>
      <w:r>
        <w:rPr>
          <w:rFonts w:ascii="Garamond" w:eastAsia="Calibri" w:hAnsi="Garamond" w:cs="HelveticaNeueLTStd-Roman"/>
          <w:sz w:val="24"/>
          <w:szCs w:val="24"/>
        </w:rPr>
        <w:t xml:space="preserve"> uur: </w:t>
      </w:r>
      <w:r w:rsidR="000217E8">
        <w:rPr>
          <w:rFonts w:ascii="Garamond" w:eastAsia="Calibri" w:hAnsi="Garamond" w:cs="HelveticaNeueLTStd-Roman"/>
          <w:sz w:val="24"/>
          <w:szCs w:val="24"/>
        </w:rPr>
        <w:t>K</w:t>
      </w:r>
      <w:r w:rsidRPr="00D067DC">
        <w:rPr>
          <w:rFonts w:ascii="Garamond" w:eastAsia="Calibri" w:hAnsi="Garamond" w:cs="HelveticaNeueLTStd-Roman"/>
          <w:sz w:val="24"/>
          <w:szCs w:val="24"/>
        </w:rPr>
        <w:t>orte presentaties door de drie genomineerden</w:t>
      </w:r>
      <w:r w:rsidR="000217E8">
        <w:rPr>
          <w:rFonts w:ascii="Garamond" w:eastAsia="Calibri" w:hAnsi="Garamond" w:cs="HelveticaNeueLTStd-Roman"/>
          <w:sz w:val="24"/>
          <w:szCs w:val="24"/>
        </w:rPr>
        <w:t xml:space="preserve"> (in alfabetische volgorde):</w:t>
      </w:r>
    </w:p>
    <w:p w14:paraId="36D68386" w14:textId="77777777" w:rsidR="00D067DC" w:rsidRPr="00D067DC" w:rsidRDefault="00D067DC" w:rsidP="0009597B">
      <w:pPr>
        <w:spacing w:after="0" w:line="240" w:lineRule="auto"/>
        <w:ind w:left="993" w:hanging="993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b/>
          <w:bCs/>
          <w:sz w:val="24"/>
          <w:szCs w:val="24"/>
        </w:rPr>
        <w:tab/>
      </w:r>
      <w:r w:rsidR="00242926" w:rsidRPr="0009597B">
        <w:rPr>
          <w:rFonts w:ascii="Garamond" w:eastAsia="Calibri" w:hAnsi="Garamond" w:cs="Times New Roman"/>
          <w:sz w:val="24"/>
          <w:szCs w:val="24"/>
        </w:rPr>
        <w:t>Dr.</w:t>
      </w:r>
      <w:r w:rsidR="00242926" w:rsidRPr="0009597B">
        <w:rPr>
          <w:rFonts w:ascii="Garamond" w:eastAsia="Calibri" w:hAnsi="Garamond" w:cs="Times New Roman"/>
          <w:b/>
          <w:bCs/>
          <w:sz w:val="24"/>
          <w:szCs w:val="24"/>
        </w:rPr>
        <w:t xml:space="preserve"> </w:t>
      </w:r>
      <w:r w:rsidRPr="00D067DC">
        <w:rPr>
          <w:rFonts w:ascii="Garamond" w:eastAsia="Calibri" w:hAnsi="Garamond" w:cs="Times New Roman"/>
          <w:sz w:val="24"/>
          <w:szCs w:val="24"/>
        </w:rPr>
        <w:t xml:space="preserve">Tessa K. </w:t>
      </w:r>
      <w:proofErr w:type="spellStart"/>
      <w:r w:rsidRPr="00D067DC">
        <w:rPr>
          <w:rFonts w:ascii="Garamond" w:eastAsia="Calibri" w:hAnsi="Garamond" w:cs="Times New Roman"/>
          <w:sz w:val="24"/>
          <w:szCs w:val="24"/>
        </w:rPr>
        <w:t>Frankena</w:t>
      </w:r>
      <w:proofErr w:type="spellEnd"/>
    </w:p>
    <w:p w14:paraId="5E807BC7" w14:textId="77777777" w:rsidR="00D067DC" w:rsidRPr="00D067DC" w:rsidRDefault="0009597B" w:rsidP="0009597B">
      <w:pPr>
        <w:spacing w:after="0" w:line="240" w:lineRule="auto"/>
        <w:ind w:left="993" w:hanging="993"/>
        <w:rPr>
          <w:rFonts w:ascii="Garamond" w:eastAsia="Calibri" w:hAnsi="Garamond" w:cs="Times New Roman"/>
          <w:i/>
          <w:iCs/>
          <w:sz w:val="24"/>
          <w:szCs w:val="24"/>
        </w:rPr>
      </w:pPr>
      <w:r>
        <w:rPr>
          <w:rFonts w:ascii="Garamond" w:eastAsia="Calibri" w:hAnsi="Garamond" w:cs="Times New Roman"/>
          <w:i/>
          <w:iCs/>
          <w:sz w:val="24"/>
          <w:szCs w:val="24"/>
        </w:rPr>
        <w:tab/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Optimising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inclusive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health research: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where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expectations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and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realities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meet </w:t>
      </w:r>
    </w:p>
    <w:p w14:paraId="021961CE" w14:textId="77777777" w:rsidR="00D067DC" w:rsidRPr="00D067DC" w:rsidRDefault="00D067DC" w:rsidP="0009597B">
      <w:pPr>
        <w:spacing w:after="0" w:line="240" w:lineRule="auto"/>
        <w:ind w:left="993" w:hanging="993"/>
        <w:rPr>
          <w:rFonts w:ascii="Garamond" w:eastAsia="Calibri" w:hAnsi="Garamond" w:cs="Times New Roman"/>
          <w:sz w:val="24"/>
          <w:szCs w:val="24"/>
        </w:rPr>
      </w:pPr>
      <w:r w:rsidRPr="0009597B">
        <w:rPr>
          <w:rFonts w:ascii="Garamond" w:eastAsia="Calibri" w:hAnsi="Garamond" w:cs="Times New Roman"/>
          <w:b/>
          <w:bCs/>
          <w:sz w:val="24"/>
          <w:szCs w:val="24"/>
        </w:rPr>
        <w:tab/>
      </w:r>
      <w:r w:rsidR="00242926" w:rsidRPr="0009597B">
        <w:rPr>
          <w:rFonts w:ascii="Garamond" w:eastAsia="Calibri" w:hAnsi="Garamond" w:cs="Times New Roman"/>
          <w:sz w:val="24"/>
          <w:szCs w:val="24"/>
        </w:rPr>
        <w:t>Dr.</w:t>
      </w:r>
      <w:r w:rsidR="00242926" w:rsidRPr="0009597B">
        <w:rPr>
          <w:rFonts w:ascii="Garamond" w:eastAsia="Calibri" w:hAnsi="Garamond" w:cs="Times New Roman"/>
          <w:b/>
          <w:bCs/>
          <w:sz w:val="24"/>
          <w:szCs w:val="24"/>
        </w:rPr>
        <w:t xml:space="preserve"> </w:t>
      </w:r>
      <w:r w:rsidRPr="00D067DC">
        <w:rPr>
          <w:rFonts w:ascii="Garamond" w:eastAsia="Calibri" w:hAnsi="Garamond" w:cs="Times New Roman"/>
          <w:sz w:val="24"/>
          <w:szCs w:val="24"/>
        </w:rPr>
        <w:t>Maaike Marijn van Rest</w:t>
      </w:r>
    </w:p>
    <w:p w14:paraId="22C9CD84" w14:textId="77777777" w:rsidR="00D067DC" w:rsidRPr="00D067DC" w:rsidRDefault="0009597B" w:rsidP="0009597B">
      <w:pPr>
        <w:spacing w:after="0" w:line="240" w:lineRule="auto"/>
        <w:ind w:left="993" w:hanging="993"/>
        <w:rPr>
          <w:rFonts w:ascii="Garamond" w:eastAsia="Calibri" w:hAnsi="Garamond" w:cs="Times New Roman"/>
          <w:i/>
          <w:iCs/>
          <w:sz w:val="24"/>
          <w:szCs w:val="24"/>
        </w:rPr>
      </w:pPr>
      <w:r>
        <w:rPr>
          <w:rFonts w:ascii="Garamond" w:eastAsia="Calibri" w:hAnsi="Garamond" w:cs="Times New Roman"/>
          <w:i/>
          <w:iCs/>
          <w:sz w:val="24"/>
          <w:szCs w:val="24"/>
        </w:rPr>
        <w:tab/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Social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Information Processing in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Adolescents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with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Mild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to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Borderline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Intellectual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Disability</w:t>
      </w:r>
      <w:proofErr w:type="spellEnd"/>
    </w:p>
    <w:p w14:paraId="32DE04D7" w14:textId="77777777" w:rsidR="00D067DC" w:rsidRPr="00D067DC" w:rsidRDefault="00D067DC" w:rsidP="0009597B">
      <w:pPr>
        <w:spacing w:after="0" w:line="240" w:lineRule="auto"/>
        <w:ind w:left="993" w:hanging="993"/>
        <w:rPr>
          <w:rFonts w:ascii="Garamond" w:eastAsia="Calibri" w:hAnsi="Garamond" w:cs="Times New Roman"/>
          <w:sz w:val="24"/>
          <w:szCs w:val="24"/>
        </w:rPr>
      </w:pPr>
      <w:r w:rsidRPr="0009597B">
        <w:rPr>
          <w:rFonts w:ascii="Garamond" w:eastAsia="Calibri" w:hAnsi="Garamond" w:cs="Times New Roman"/>
          <w:b/>
          <w:bCs/>
          <w:sz w:val="24"/>
          <w:szCs w:val="24"/>
        </w:rPr>
        <w:tab/>
      </w:r>
      <w:r w:rsidR="00242926" w:rsidRPr="0009597B">
        <w:rPr>
          <w:rFonts w:ascii="Garamond" w:eastAsia="Calibri" w:hAnsi="Garamond" w:cs="Times New Roman"/>
          <w:sz w:val="24"/>
          <w:szCs w:val="24"/>
        </w:rPr>
        <w:t xml:space="preserve">Dr. </w:t>
      </w:r>
      <w:r w:rsidRPr="00D067DC">
        <w:rPr>
          <w:rFonts w:ascii="Garamond" w:eastAsia="Calibri" w:hAnsi="Garamond" w:cs="Times New Roman"/>
          <w:sz w:val="24"/>
          <w:szCs w:val="24"/>
        </w:rPr>
        <w:t xml:space="preserve">Cis </w:t>
      </w:r>
      <w:proofErr w:type="spellStart"/>
      <w:r w:rsidRPr="00D067DC">
        <w:rPr>
          <w:rFonts w:ascii="Garamond" w:eastAsia="Calibri" w:hAnsi="Garamond" w:cs="Times New Roman"/>
          <w:sz w:val="24"/>
          <w:szCs w:val="24"/>
        </w:rPr>
        <w:t>Vrijmoeth</w:t>
      </w:r>
      <w:proofErr w:type="spellEnd"/>
    </w:p>
    <w:p w14:paraId="0A6C8C51" w14:textId="77777777" w:rsidR="00D067DC" w:rsidRDefault="0009597B" w:rsidP="0009597B">
      <w:pPr>
        <w:spacing w:after="0" w:line="240" w:lineRule="auto"/>
        <w:ind w:left="993" w:hanging="993"/>
        <w:rPr>
          <w:rFonts w:ascii="Garamond" w:eastAsia="Calibri" w:hAnsi="Garamond" w:cs="Times New Roman"/>
          <w:i/>
          <w:iCs/>
          <w:sz w:val="24"/>
          <w:szCs w:val="24"/>
        </w:rPr>
      </w:pPr>
      <w:r>
        <w:rPr>
          <w:rFonts w:ascii="Garamond" w:eastAsia="Calibri" w:hAnsi="Garamond" w:cs="Times New Roman"/>
          <w:i/>
          <w:iCs/>
          <w:sz w:val="24"/>
          <w:szCs w:val="24"/>
        </w:rPr>
        <w:tab/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Timely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identification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of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people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with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intellectual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disabilities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in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need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of </w:t>
      </w:r>
      <w:proofErr w:type="spellStart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>palliative</w:t>
      </w:r>
      <w:proofErr w:type="spellEnd"/>
      <w:r w:rsidR="00D067DC" w:rsidRPr="00D067DC">
        <w:rPr>
          <w:rFonts w:ascii="Garamond" w:eastAsia="Calibri" w:hAnsi="Garamond" w:cs="Times New Roman"/>
          <w:i/>
          <w:iCs/>
          <w:sz w:val="24"/>
          <w:szCs w:val="24"/>
        </w:rPr>
        <w:t xml:space="preserve"> care</w:t>
      </w:r>
    </w:p>
    <w:p w14:paraId="014FBB99" w14:textId="77777777" w:rsidR="00C17E86" w:rsidRPr="00D067DC" w:rsidRDefault="00C17E86" w:rsidP="0009597B">
      <w:pPr>
        <w:spacing w:after="0" w:line="240" w:lineRule="auto"/>
        <w:ind w:left="993" w:hanging="993"/>
        <w:rPr>
          <w:rFonts w:ascii="Garamond" w:eastAsia="Calibri" w:hAnsi="Garamond" w:cs="Times New Roman"/>
          <w:i/>
          <w:iCs/>
          <w:sz w:val="24"/>
          <w:szCs w:val="24"/>
        </w:rPr>
      </w:pPr>
    </w:p>
    <w:p w14:paraId="6ADC8A96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16.</w:t>
      </w:r>
      <w:r w:rsidR="00631B6F">
        <w:rPr>
          <w:rFonts w:ascii="Garamond" w:eastAsia="Calibri" w:hAnsi="Garamond" w:cs="HelveticaNeueLTStd-Roman"/>
          <w:sz w:val="24"/>
          <w:szCs w:val="24"/>
        </w:rPr>
        <w:t>30</w:t>
      </w:r>
      <w:r>
        <w:rPr>
          <w:rFonts w:ascii="Garamond" w:eastAsia="Calibri" w:hAnsi="Garamond" w:cs="HelveticaNeueLTStd-Roman"/>
          <w:sz w:val="24"/>
          <w:szCs w:val="24"/>
        </w:rPr>
        <w:t xml:space="preserve"> uur: </w:t>
      </w:r>
      <w:r w:rsidR="000217E8">
        <w:rPr>
          <w:rFonts w:ascii="Garamond" w:eastAsia="Calibri" w:hAnsi="Garamond" w:cs="HelveticaNeueLTStd-Roman"/>
          <w:sz w:val="24"/>
          <w:szCs w:val="24"/>
        </w:rPr>
        <w:t xml:space="preserve">Voorlezen juryrapport door </w:t>
      </w:r>
      <w:proofErr w:type="spellStart"/>
      <w:r w:rsidR="000217E8">
        <w:rPr>
          <w:rFonts w:ascii="Garamond" w:eastAsia="Calibri" w:hAnsi="Garamond" w:cs="HelveticaNeueLTStd-Roman"/>
          <w:sz w:val="24"/>
          <w:szCs w:val="24"/>
        </w:rPr>
        <w:t>Prof.dr</w:t>
      </w:r>
      <w:proofErr w:type="spellEnd"/>
      <w:r w:rsidR="000217E8">
        <w:rPr>
          <w:rFonts w:ascii="Garamond" w:eastAsia="Calibri" w:hAnsi="Garamond" w:cs="HelveticaNeueLTStd-Roman"/>
          <w:sz w:val="24"/>
          <w:szCs w:val="24"/>
        </w:rPr>
        <w:t>. P. Embregts, juryvoorzitter</w:t>
      </w:r>
    </w:p>
    <w:p w14:paraId="29BD8A91" w14:textId="77777777" w:rsidR="000217E8" w:rsidRDefault="000217E8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ab/>
        <w:t xml:space="preserve">     Uitreiking Ds. Visscherprijs 2020 door Dr. A. Lansink</w:t>
      </w:r>
    </w:p>
    <w:p w14:paraId="6779953F" w14:textId="77777777" w:rsidR="00B82DC5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16.</w:t>
      </w:r>
      <w:r w:rsidR="00631B6F">
        <w:rPr>
          <w:rFonts w:ascii="Garamond" w:eastAsia="Calibri" w:hAnsi="Garamond" w:cs="HelveticaNeueLTStd-Roman"/>
          <w:sz w:val="24"/>
          <w:szCs w:val="24"/>
        </w:rPr>
        <w:t>40</w:t>
      </w:r>
      <w:r>
        <w:rPr>
          <w:rFonts w:ascii="Garamond" w:eastAsia="Calibri" w:hAnsi="Garamond" w:cs="HelveticaNeueLTStd-Roman"/>
          <w:sz w:val="24"/>
          <w:szCs w:val="24"/>
        </w:rPr>
        <w:t xml:space="preserve"> uur:</w:t>
      </w:r>
      <w:r w:rsidR="00C17E86">
        <w:rPr>
          <w:rFonts w:ascii="Garamond" w:eastAsia="Calibri" w:hAnsi="Garamond" w:cs="HelveticaNeueLTStd-Roman"/>
          <w:sz w:val="24"/>
          <w:szCs w:val="24"/>
        </w:rPr>
        <w:t xml:space="preserve"> </w:t>
      </w:r>
      <w:r w:rsidR="00631B6F">
        <w:rPr>
          <w:rFonts w:ascii="Garamond" w:eastAsia="Calibri" w:hAnsi="Garamond" w:cs="HelveticaNeueLTStd-Roman"/>
          <w:sz w:val="24"/>
          <w:szCs w:val="24"/>
        </w:rPr>
        <w:t>Feestelijke borrel:</w:t>
      </w:r>
    </w:p>
    <w:p w14:paraId="3E5F710C" w14:textId="77777777" w:rsidR="00D067DC" w:rsidRPr="00D067DC" w:rsidRDefault="00B82DC5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i/>
          <w:iCs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ab/>
        <w:t xml:space="preserve">    </w:t>
      </w:r>
      <w:r w:rsidR="00631B6F">
        <w:rPr>
          <w:rFonts w:ascii="Garamond" w:eastAsia="Calibri" w:hAnsi="Garamond" w:cs="HelveticaNeueLTStd-Roman"/>
          <w:sz w:val="24"/>
          <w:szCs w:val="24"/>
        </w:rPr>
        <w:t xml:space="preserve"> </w:t>
      </w:r>
      <w:r w:rsidR="0009597B">
        <w:rPr>
          <w:rFonts w:ascii="Garamond" w:eastAsia="Calibri" w:hAnsi="Garamond" w:cs="HelveticaNeueLTStd-Roman"/>
          <w:sz w:val="24"/>
          <w:szCs w:val="24"/>
        </w:rPr>
        <w:t>G</w:t>
      </w:r>
      <w:r w:rsidR="00631B6F">
        <w:rPr>
          <w:rFonts w:ascii="Garamond" w:eastAsia="Calibri" w:hAnsi="Garamond" w:cs="HelveticaNeueLTStd-Roman"/>
          <w:sz w:val="24"/>
          <w:szCs w:val="24"/>
        </w:rPr>
        <w:t xml:space="preserve">elukwensen voor de </w:t>
      </w:r>
      <w:r>
        <w:rPr>
          <w:rFonts w:ascii="Garamond" w:eastAsia="Calibri" w:hAnsi="Garamond" w:cs="HelveticaNeueLTStd-Roman"/>
          <w:sz w:val="24"/>
          <w:szCs w:val="24"/>
        </w:rPr>
        <w:t>prijswinnaars en drankjes met hapjes voor alle gasten</w:t>
      </w:r>
      <w:r w:rsidR="00D067DC" w:rsidRPr="00D067DC">
        <w:rPr>
          <w:rFonts w:ascii="Garamond" w:eastAsia="Calibri" w:hAnsi="Garamond" w:cs="HelveticaNeueLTStd-Roman"/>
          <w:i/>
          <w:iCs/>
          <w:sz w:val="24"/>
          <w:szCs w:val="24"/>
        </w:rPr>
        <w:tab/>
      </w:r>
    </w:p>
    <w:p w14:paraId="6E80A70F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</w:p>
    <w:p w14:paraId="5895D226" w14:textId="77777777" w:rsidR="00D067DC" w:rsidRP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Bd"/>
          <w:b/>
          <w:sz w:val="24"/>
          <w:szCs w:val="24"/>
        </w:rPr>
      </w:pPr>
      <w:r w:rsidRPr="00D067DC">
        <w:rPr>
          <w:rFonts w:ascii="Garamond" w:eastAsia="Calibri" w:hAnsi="Garamond" w:cs="HelveticaNeueLTStd-Bd"/>
          <w:b/>
          <w:sz w:val="24"/>
          <w:szCs w:val="24"/>
        </w:rPr>
        <w:t>Aanmelden en informatie</w:t>
      </w:r>
    </w:p>
    <w:p w14:paraId="06ABE4A2" w14:textId="77777777" w:rsidR="000217E8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 w:rsidRPr="00D067DC">
        <w:rPr>
          <w:rFonts w:ascii="Garamond" w:eastAsia="Calibri" w:hAnsi="Garamond" w:cs="HelveticaNeueLTStd-Roman"/>
          <w:sz w:val="24"/>
          <w:szCs w:val="24"/>
        </w:rPr>
        <w:t xml:space="preserve">U bent van harte welkom op deze bijzondere middag. </w:t>
      </w:r>
    </w:p>
    <w:p w14:paraId="0B6ED2C0" w14:textId="77777777" w:rsidR="00D067DC" w:rsidRDefault="00D067DC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 w:rsidRPr="00D067DC">
        <w:rPr>
          <w:rFonts w:ascii="Garamond" w:eastAsia="Calibri" w:hAnsi="Garamond" w:cs="HelveticaNeueLTStd-Roman"/>
          <w:sz w:val="24"/>
          <w:szCs w:val="24"/>
        </w:rPr>
        <w:t xml:space="preserve">Deelname is gratis; wel s.v.p. even aanmelden via </w:t>
      </w:r>
      <w:hyperlink r:id="rId5" w:history="1">
        <w:r w:rsidR="000217E8" w:rsidRPr="002B75D5">
          <w:rPr>
            <w:rStyle w:val="Hyperlink"/>
            <w:rFonts w:ascii="Garamond" w:eastAsia="Calibri" w:hAnsi="Garamond" w:cs="HelveticaNeueLTStd-Roman"/>
            <w:sz w:val="24"/>
            <w:szCs w:val="24"/>
          </w:rPr>
          <w:t>mgieling@pluryn.nl</w:t>
        </w:r>
      </w:hyperlink>
    </w:p>
    <w:p w14:paraId="3597D68F" w14:textId="77777777" w:rsidR="000217E8" w:rsidRDefault="000217E8" w:rsidP="00D067DC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HelveticaNeueLTStd-Roman"/>
          <w:sz w:val="24"/>
          <w:szCs w:val="24"/>
        </w:rPr>
      </w:pPr>
      <w:r>
        <w:rPr>
          <w:rFonts w:ascii="Garamond" w:eastAsia="Calibri" w:hAnsi="Garamond" w:cs="HelveticaNeueLTStd-Roman"/>
          <w:sz w:val="24"/>
          <w:szCs w:val="24"/>
        </w:rPr>
        <w:t>Nadere infor</w:t>
      </w:r>
      <w:r w:rsidR="0009597B">
        <w:rPr>
          <w:rFonts w:ascii="Garamond" w:eastAsia="Calibri" w:hAnsi="Garamond" w:cs="HelveticaNeueLTStd-Roman"/>
          <w:sz w:val="24"/>
          <w:szCs w:val="24"/>
        </w:rPr>
        <w:t>m</w:t>
      </w:r>
      <w:r>
        <w:rPr>
          <w:rFonts w:ascii="Garamond" w:eastAsia="Calibri" w:hAnsi="Garamond" w:cs="HelveticaNeueLTStd-Roman"/>
          <w:sz w:val="24"/>
          <w:szCs w:val="24"/>
        </w:rPr>
        <w:t xml:space="preserve">atie: </w:t>
      </w:r>
      <w:hyperlink r:id="rId6" w:history="1">
        <w:r w:rsidR="0009597B" w:rsidRPr="002B75D5">
          <w:rPr>
            <w:rStyle w:val="Hyperlink"/>
            <w:rFonts w:ascii="Garamond" w:eastAsia="Calibri" w:hAnsi="Garamond" w:cs="HelveticaNeueLTStd-Roman"/>
            <w:sz w:val="24"/>
            <w:szCs w:val="24"/>
          </w:rPr>
          <w:t>www.ntzonline.nl/Ds.Visscherprijs</w:t>
        </w:r>
      </w:hyperlink>
    </w:p>
    <w:p w14:paraId="1D0EF861" w14:textId="77777777" w:rsidR="00E04870" w:rsidRPr="00E04870" w:rsidRDefault="00573356">
      <w:r w:rsidRPr="00573356">
        <w:rPr>
          <w:noProof/>
        </w:rPr>
        <w:drawing>
          <wp:inline distT="0" distB="0" distL="0" distR="0" wp14:anchorId="13201441" wp14:editId="50B5B790">
            <wp:extent cx="1460500" cy="724454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3" cy="7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870" w:rsidRPr="00E04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70"/>
    <w:rsid w:val="000217E8"/>
    <w:rsid w:val="0009597B"/>
    <w:rsid w:val="00242926"/>
    <w:rsid w:val="003C3A67"/>
    <w:rsid w:val="00573356"/>
    <w:rsid w:val="00631B6F"/>
    <w:rsid w:val="00A3761A"/>
    <w:rsid w:val="00B82DC5"/>
    <w:rsid w:val="00C17E86"/>
    <w:rsid w:val="00D067DC"/>
    <w:rsid w:val="00DC3958"/>
    <w:rsid w:val="00E04870"/>
    <w:rsid w:val="00E23E18"/>
    <w:rsid w:val="00F05DE0"/>
    <w:rsid w:val="00F05DF7"/>
    <w:rsid w:val="00F2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E5D54"/>
  <w15:chartTrackingRefBased/>
  <w15:docId w15:val="{0F2EC2F2-6011-43F7-8243-812ACB66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217E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1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tzonline.nl/Ds.Visscherprijs" TargetMode="External"/><Relationship Id="rId5" Type="http://schemas.openxmlformats.org/officeDocument/2006/relationships/hyperlink" Target="mailto:mgieling@pluryn.nl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Eigenaar</cp:lastModifiedBy>
  <cp:revision>2</cp:revision>
  <cp:lastPrinted>2020-02-16T15:57:00Z</cp:lastPrinted>
  <dcterms:created xsi:type="dcterms:W3CDTF">2020-02-18T14:41:00Z</dcterms:created>
  <dcterms:modified xsi:type="dcterms:W3CDTF">2020-02-18T14:41:00Z</dcterms:modified>
</cp:coreProperties>
</file>