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ZNTabel011"/>
        <w:tblpPr w:leftFromText="141" w:rightFromText="141" w:horzAnchor="margin" w:tblpY="480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2778"/>
        <w:gridCol w:w="2461"/>
        <w:gridCol w:w="2721"/>
        <w:gridCol w:w="2725"/>
      </w:tblGrid>
      <w:tr w:rsidR="00AB6C0E" w:rsidRPr="0039605E" w:rsidTr="00AB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ACTIE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SO/AVG zelfstandig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4"/>
              </w:rPr>
            </w:pPr>
            <w:r>
              <w:rPr>
                <w:color w:val="4F81BD" w:themeColor="accent1"/>
                <w:sz w:val="24"/>
              </w:rPr>
              <w:t>SO AVG in instelling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4"/>
              </w:rPr>
            </w:pPr>
            <w:r>
              <w:rPr>
                <w:color w:val="4F81BD" w:themeColor="accent1"/>
                <w:sz w:val="24"/>
              </w:rPr>
              <w:t>WLZ aanbieders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sz w:val="24"/>
              </w:rPr>
            </w:pPr>
            <w:r>
              <w:rPr>
                <w:color w:val="4F81BD" w:themeColor="accent1"/>
                <w:sz w:val="24"/>
              </w:rPr>
              <w:t>Zvw aanbieders</w:t>
            </w:r>
          </w:p>
        </w:tc>
      </w:tr>
      <w:tr w:rsidR="00AB6C0E" w:rsidRPr="0039605E" w:rsidTr="00AB6C0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  <w:tcBorders>
              <w:top w:val="single" w:sz="4" w:space="0" w:color="auto"/>
            </w:tcBorders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jc w:val="left"/>
              <w:rPr>
                <w:bCs/>
                <w:sz w:val="24"/>
              </w:rPr>
            </w:pPr>
            <w:r w:rsidRPr="0039605E">
              <w:rPr>
                <w:bCs/>
                <w:sz w:val="24"/>
              </w:rPr>
              <w:t>AGB-code aanvragen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 (behalve als de SO/AVG al een AGB-code heeft)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Nee, zijn bestaande aanbieders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Niet van  toepassing</w:t>
            </w:r>
          </w:p>
        </w:tc>
        <w:tc>
          <w:tcPr>
            <w:tcW w:w="2725" w:type="dxa"/>
            <w:tcBorders>
              <w:top w:val="single" w:sz="4" w:space="0" w:color="auto"/>
            </w:tcBorders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Nee, bestaande aanbieders</w:t>
            </w:r>
          </w:p>
        </w:tc>
      </w:tr>
      <w:tr w:rsidR="00AB6C0E" w:rsidRPr="0039605E" w:rsidTr="00AB6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jc w:val="left"/>
              <w:rPr>
                <w:bCs/>
                <w:color w:val="4F81BD" w:themeColor="accent1"/>
                <w:sz w:val="24"/>
              </w:rPr>
            </w:pPr>
            <w:r w:rsidRPr="0039605E">
              <w:rPr>
                <w:bCs/>
                <w:sz w:val="24"/>
              </w:rPr>
              <w:t>AGB-code koppelen met een instelling</w:t>
            </w:r>
          </w:p>
        </w:tc>
        <w:tc>
          <w:tcPr>
            <w:tcW w:w="2778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Nee</w:t>
            </w:r>
          </w:p>
        </w:tc>
        <w:tc>
          <w:tcPr>
            <w:tcW w:w="246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Ja, individuele SO/AVG moeten gekoppeld worden met de instelling</w:t>
            </w:r>
          </w:p>
        </w:tc>
        <w:tc>
          <w:tcPr>
            <w:tcW w:w="272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Niet van toepassing</w:t>
            </w:r>
          </w:p>
        </w:tc>
        <w:tc>
          <w:tcPr>
            <w:tcW w:w="2725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Ja, individuele SO/AVG moeten gekoppeld worden met de instelling</w:t>
            </w:r>
          </w:p>
        </w:tc>
      </w:tr>
      <w:tr w:rsidR="00AB6C0E" w:rsidRPr="0039605E" w:rsidTr="00AB6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jc w:val="left"/>
              <w:rPr>
                <w:bCs/>
                <w:sz w:val="24"/>
              </w:rPr>
            </w:pPr>
            <w:proofErr w:type="spellStart"/>
            <w:r w:rsidRPr="0039605E">
              <w:rPr>
                <w:bCs/>
                <w:sz w:val="24"/>
              </w:rPr>
              <w:t>Vecozo</w:t>
            </w:r>
            <w:proofErr w:type="spellEnd"/>
            <w:r w:rsidRPr="0039605E">
              <w:rPr>
                <w:bCs/>
                <w:sz w:val="24"/>
              </w:rPr>
              <w:t>-certificaat aanvragen</w:t>
            </w:r>
          </w:p>
        </w:tc>
        <w:tc>
          <w:tcPr>
            <w:tcW w:w="2778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 (tenzij er al een certificaat aanwezig is)</w:t>
            </w:r>
          </w:p>
        </w:tc>
        <w:tc>
          <w:tcPr>
            <w:tcW w:w="246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 (tenzij er al een certificaat aanwezig is)</w:t>
            </w:r>
          </w:p>
        </w:tc>
        <w:tc>
          <w:tcPr>
            <w:tcW w:w="272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Niet van toepassing</w:t>
            </w:r>
          </w:p>
        </w:tc>
        <w:tc>
          <w:tcPr>
            <w:tcW w:w="2725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 (tenzij er al een certificaat aanwezig is)</w:t>
            </w:r>
          </w:p>
        </w:tc>
      </w:tr>
      <w:tr w:rsidR="00AB6C0E" w:rsidRPr="0039605E" w:rsidTr="00AB6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jc w:val="left"/>
              <w:rPr>
                <w:bCs/>
                <w:sz w:val="24"/>
              </w:rPr>
            </w:pPr>
            <w:proofErr w:type="spellStart"/>
            <w:r w:rsidRPr="0039605E">
              <w:rPr>
                <w:bCs/>
                <w:sz w:val="24"/>
              </w:rPr>
              <w:t>Vecozo</w:t>
            </w:r>
            <w:proofErr w:type="spellEnd"/>
            <w:r w:rsidRPr="0039605E">
              <w:rPr>
                <w:bCs/>
                <w:sz w:val="24"/>
              </w:rPr>
              <w:t>-certificaat wijzigen</w:t>
            </w:r>
          </w:p>
        </w:tc>
        <w:tc>
          <w:tcPr>
            <w:tcW w:w="2778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Waarschijnlijk wel</w:t>
            </w:r>
          </w:p>
        </w:tc>
        <w:tc>
          <w:tcPr>
            <w:tcW w:w="246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Waarschijnlijk wel</w:t>
            </w:r>
          </w:p>
        </w:tc>
        <w:tc>
          <w:tcPr>
            <w:tcW w:w="272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Niet van toepassing</w:t>
            </w:r>
          </w:p>
        </w:tc>
        <w:tc>
          <w:tcPr>
            <w:tcW w:w="2725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Waarschijnlijk wel</w:t>
            </w:r>
          </w:p>
        </w:tc>
      </w:tr>
      <w:tr w:rsidR="00AB6C0E" w:rsidRPr="0039605E" w:rsidTr="00AB6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Aanvragen toegang raadpleegfunctie Wlz-indicatie</w:t>
            </w:r>
          </w:p>
        </w:tc>
        <w:tc>
          <w:tcPr>
            <w:tcW w:w="2778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  <w:tc>
          <w:tcPr>
            <w:tcW w:w="246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  <w:tc>
          <w:tcPr>
            <w:tcW w:w="272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Niet van toepassing</w:t>
            </w:r>
          </w:p>
        </w:tc>
        <w:tc>
          <w:tcPr>
            <w:tcW w:w="2725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</w:tr>
      <w:tr w:rsidR="00AB6C0E" w:rsidRPr="0039605E" w:rsidTr="00AB6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jc w:val="left"/>
              <w:rPr>
                <w:bCs/>
                <w:sz w:val="24"/>
              </w:rPr>
            </w:pPr>
            <w:r w:rsidRPr="0039605E">
              <w:rPr>
                <w:bCs/>
                <w:sz w:val="24"/>
              </w:rPr>
              <w:t>Regelgeving bekijken</w:t>
            </w:r>
          </w:p>
        </w:tc>
        <w:tc>
          <w:tcPr>
            <w:tcW w:w="2778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  <w:tc>
          <w:tcPr>
            <w:tcW w:w="246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  <w:tc>
          <w:tcPr>
            <w:tcW w:w="272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Niet van toepassing</w:t>
            </w:r>
          </w:p>
        </w:tc>
        <w:tc>
          <w:tcPr>
            <w:tcW w:w="2725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</w:tr>
      <w:tr w:rsidR="00AB6C0E" w:rsidRPr="0039605E" w:rsidTr="00AB6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  <w:tcBorders>
              <w:right w:val="single" w:sz="4" w:space="0" w:color="auto"/>
            </w:tcBorders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jc w:val="left"/>
              <w:rPr>
                <w:bCs/>
                <w:sz w:val="24"/>
              </w:rPr>
            </w:pPr>
            <w:r w:rsidRPr="0039605E">
              <w:rPr>
                <w:bCs/>
                <w:sz w:val="24"/>
              </w:rPr>
              <w:t xml:space="preserve">Informatie op website zorgverzekeraars bekijken:  </w:t>
            </w:r>
          </w:p>
          <w:p w:rsidR="00AB6C0E" w:rsidRPr="0039605E" w:rsidRDefault="00AB6C0E" w:rsidP="00AB6C0E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bCs/>
                <w:sz w:val="24"/>
              </w:rPr>
            </w:pPr>
            <w:r w:rsidRPr="0039605E">
              <w:rPr>
                <w:bCs/>
                <w:sz w:val="24"/>
              </w:rPr>
              <w:t>inkoopdocumenten GZSP</w:t>
            </w:r>
          </w:p>
          <w:p w:rsidR="00AB6C0E" w:rsidRPr="0039605E" w:rsidRDefault="00AB6C0E" w:rsidP="00AB6C0E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bCs/>
                <w:sz w:val="24"/>
              </w:rPr>
            </w:pPr>
            <w:r w:rsidRPr="0039605E">
              <w:rPr>
                <w:bCs/>
                <w:sz w:val="24"/>
              </w:rPr>
              <w:t xml:space="preserve">inkoopprotocol 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  <w:tc>
          <w:tcPr>
            <w:tcW w:w="246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Nee</w:t>
            </w:r>
          </w:p>
        </w:tc>
        <w:tc>
          <w:tcPr>
            <w:tcW w:w="2721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Niet van toepassing</w:t>
            </w:r>
          </w:p>
        </w:tc>
        <w:tc>
          <w:tcPr>
            <w:tcW w:w="2725" w:type="dxa"/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</w:tr>
      <w:tr w:rsidR="00AB6C0E" w:rsidRPr="0039605E" w:rsidTr="00AB6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AB6C0E" w:rsidRPr="0039605E" w:rsidRDefault="00AB6C0E" w:rsidP="00AB6C0E">
            <w:pPr>
              <w:spacing w:line="240" w:lineRule="auto"/>
              <w:jc w:val="left"/>
              <w:rPr>
                <w:bCs/>
                <w:sz w:val="24"/>
              </w:rPr>
            </w:pPr>
            <w:r w:rsidRPr="0039605E">
              <w:rPr>
                <w:bCs/>
                <w:sz w:val="24"/>
              </w:rPr>
              <w:t>Aan laten passen declaratiesysteem:</w:t>
            </w:r>
          </w:p>
          <w:p w:rsidR="00AB6C0E" w:rsidRPr="0039605E" w:rsidRDefault="00AB6C0E" w:rsidP="00AB6C0E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bCs/>
                <w:sz w:val="24"/>
              </w:rPr>
            </w:pPr>
            <w:r w:rsidRPr="0039605E">
              <w:rPr>
                <w:bCs/>
                <w:sz w:val="24"/>
              </w:rPr>
              <w:t>declaratiestandaard implementeren</w:t>
            </w:r>
          </w:p>
          <w:p w:rsidR="00AB6C0E" w:rsidRPr="0039605E" w:rsidRDefault="00AB6C0E" w:rsidP="00AB6C0E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bCs/>
                <w:sz w:val="24"/>
              </w:rPr>
            </w:pPr>
            <w:r w:rsidRPr="0039605E">
              <w:rPr>
                <w:bCs/>
                <w:sz w:val="24"/>
              </w:rPr>
              <w:t>tarieven verwerken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Nee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Niet van toepassing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auto"/>
          </w:tcPr>
          <w:p w:rsidR="00AB6C0E" w:rsidRPr="00AB6C0E" w:rsidRDefault="00AB6C0E" w:rsidP="00AB6C0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B6C0E">
              <w:rPr>
                <w:sz w:val="24"/>
              </w:rPr>
              <w:t>Ja</w:t>
            </w:r>
          </w:p>
        </w:tc>
      </w:tr>
    </w:tbl>
    <w:p w:rsidR="005D0229" w:rsidRDefault="005D0229">
      <w:bookmarkStart w:id="0" w:name="_GoBack"/>
    </w:p>
    <w:bookmarkEnd w:id="0"/>
    <w:sectPr w:rsidR="005D0229" w:rsidSect="00AB6C0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6B6"/>
    <w:multiLevelType w:val="hybridMultilevel"/>
    <w:tmpl w:val="A82AE1E8"/>
    <w:lvl w:ilvl="0" w:tplc="B322AE8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83EDF"/>
    <w:multiLevelType w:val="hybridMultilevel"/>
    <w:tmpl w:val="4C5AA730"/>
    <w:lvl w:ilvl="0" w:tplc="B322AE84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0E"/>
    <w:rsid w:val="0006286F"/>
    <w:rsid w:val="005D0229"/>
    <w:rsid w:val="00AB6C0E"/>
    <w:rsid w:val="00E9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B2A5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B6C0E"/>
    <w:pPr>
      <w:spacing w:line="280" w:lineRule="atLeast"/>
    </w:pPr>
    <w:rPr>
      <w:rFonts w:asciiTheme="minorHAnsi" w:eastAsiaTheme="minorHAnsi" w:hAnsiTheme="minorHAnsi"/>
      <w:sz w:val="19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ZNTabel011">
    <w:name w:val="ZN_Tabel_011"/>
    <w:basedOn w:val="Standaardtabel"/>
    <w:next w:val="Tabelraster"/>
    <w:uiPriority w:val="39"/>
    <w:rsid w:val="00AB6C0E"/>
    <w:pPr>
      <w:spacing w:line="200" w:lineRule="exact"/>
    </w:pPr>
    <w:rPr>
      <w:rFonts w:asciiTheme="minorHAnsi" w:eastAsiaTheme="minorHAnsi" w:hAnsiTheme="minorHAnsi"/>
      <w:sz w:val="16"/>
      <w:szCs w:val="24"/>
      <w:lang w:val="en-US" w:eastAsia="en-US"/>
    </w:rPr>
    <w:tblPr>
      <w:tblStyleRowBandSize w:val="1"/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dotted" w:sz="4" w:space="0" w:color="1F497D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sz w:val="16"/>
      </w:rPr>
    </w:tblStylePr>
    <w:tblStylePr w:type="lastRow">
      <w:rPr>
        <w:rFonts w:asciiTheme="minorHAnsi" w:hAnsiTheme="minorHAnsi"/>
        <w:sz w:val="16"/>
      </w:rPr>
    </w:tblStylePr>
    <w:tblStylePr w:type="firstCol">
      <w:pPr>
        <w:wordWrap/>
        <w:spacing w:line="200" w:lineRule="exact"/>
        <w:jc w:val="right"/>
      </w:pPr>
      <w:rPr>
        <w:rFonts w:asciiTheme="minorHAnsi" w:hAnsiTheme="minorHAnsi"/>
        <w:b/>
        <w:sz w:val="18"/>
      </w:rPr>
    </w:tblStylePr>
    <w:tblStylePr w:type="lastCol">
      <w:rPr>
        <w:rFonts w:asciiTheme="minorHAnsi" w:hAnsiTheme="minorHAnsi"/>
        <w:sz w:val="16"/>
      </w:rPr>
    </w:tblStylePr>
  </w:style>
  <w:style w:type="table" w:styleId="Tabelraster">
    <w:name w:val="Table Grid"/>
    <w:basedOn w:val="Standaardtabel"/>
    <w:uiPriority w:val="59"/>
    <w:rsid w:val="00AB6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B6C0E"/>
    <w:pPr>
      <w:spacing w:line="280" w:lineRule="atLeast"/>
    </w:pPr>
    <w:rPr>
      <w:rFonts w:asciiTheme="minorHAnsi" w:eastAsiaTheme="minorHAnsi" w:hAnsiTheme="minorHAnsi"/>
      <w:sz w:val="19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ZNTabel011">
    <w:name w:val="ZN_Tabel_011"/>
    <w:basedOn w:val="Standaardtabel"/>
    <w:next w:val="Tabelraster"/>
    <w:uiPriority w:val="39"/>
    <w:rsid w:val="00AB6C0E"/>
    <w:pPr>
      <w:spacing w:line="200" w:lineRule="exact"/>
    </w:pPr>
    <w:rPr>
      <w:rFonts w:asciiTheme="minorHAnsi" w:eastAsiaTheme="minorHAnsi" w:hAnsiTheme="minorHAnsi"/>
      <w:sz w:val="16"/>
      <w:szCs w:val="24"/>
      <w:lang w:val="en-US" w:eastAsia="en-US"/>
    </w:rPr>
    <w:tblPr>
      <w:tblStyleRowBandSize w:val="1"/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dotted" w:sz="4" w:space="0" w:color="1F497D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sz w:val="16"/>
      </w:rPr>
    </w:tblStylePr>
    <w:tblStylePr w:type="lastRow">
      <w:rPr>
        <w:rFonts w:asciiTheme="minorHAnsi" w:hAnsiTheme="minorHAnsi"/>
        <w:sz w:val="16"/>
      </w:rPr>
    </w:tblStylePr>
    <w:tblStylePr w:type="firstCol">
      <w:pPr>
        <w:wordWrap/>
        <w:spacing w:line="200" w:lineRule="exact"/>
        <w:jc w:val="right"/>
      </w:pPr>
      <w:rPr>
        <w:rFonts w:asciiTheme="minorHAnsi" w:hAnsiTheme="minorHAnsi"/>
        <w:b/>
        <w:sz w:val="18"/>
      </w:rPr>
    </w:tblStylePr>
    <w:tblStylePr w:type="lastCol">
      <w:rPr>
        <w:rFonts w:asciiTheme="minorHAnsi" w:hAnsiTheme="minorHAnsi"/>
        <w:sz w:val="16"/>
      </w:rPr>
    </w:tblStylePr>
  </w:style>
  <w:style w:type="table" w:styleId="Tabelraster">
    <w:name w:val="Table Grid"/>
    <w:basedOn w:val="Standaardtabel"/>
    <w:uiPriority w:val="59"/>
    <w:rsid w:val="00AB6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EBA237E49C54997EC8009C630CCFD" ma:contentTypeVersion="8" ma:contentTypeDescription="Een nieuw document maken." ma:contentTypeScope="" ma:versionID="b7a920601573b41783ff2a01210baf52">
  <xsd:schema xmlns:xsd="http://www.w3.org/2001/XMLSchema" xmlns:xs="http://www.w3.org/2001/XMLSchema" xmlns:p="http://schemas.microsoft.com/office/2006/metadata/properties" xmlns:ns2="bce9cb7e-613f-4f5b-866d-8fa92b85e2b7" targetNamespace="http://schemas.microsoft.com/office/2006/metadata/properties" ma:root="true" ma:fieldsID="c8defd0b5b0c1361992aff428a3ebc1e" ns2:_="">
    <xsd:import namespace="bce9cb7e-613f-4f5b-866d-8fa92b85e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9cb7e-613f-4f5b-866d-8fa92b85e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922B0-A37D-4989-8D19-E3105B1ED21C}"/>
</file>

<file path=customXml/itemProps2.xml><?xml version="1.0" encoding="utf-8"?>
<ds:datastoreItem xmlns:ds="http://schemas.openxmlformats.org/officeDocument/2006/customXml" ds:itemID="{A2E5DC1E-6D86-463A-B5DF-8F41C6B92846}"/>
</file>

<file path=customXml/itemProps3.xml><?xml version="1.0" encoding="utf-8"?>
<ds:datastoreItem xmlns:ds="http://schemas.openxmlformats.org/officeDocument/2006/customXml" ds:itemID="{635E14B1-6C71-4BBA-8C14-83857A986F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915</Characters>
  <Application>Microsoft Macintosh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Meijer</dc:creator>
  <cp:keywords/>
  <dc:description/>
  <cp:lastModifiedBy>Marijke Meijer</cp:lastModifiedBy>
  <cp:revision>1</cp:revision>
  <dcterms:created xsi:type="dcterms:W3CDTF">2019-07-03T14:52:00Z</dcterms:created>
  <dcterms:modified xsi:type="dcterms:W3CDTF">2019-07-11T05:15:00Z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0x01010013AEBA237E49C54997EC8009C630CCFD</vt:lpwstr>
  </property>
</Properties>
</file>